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91"/>
        <w:gridCol w:w="1937"/>
      </w:tblGrid>
      <w:tr w:rsidR="00C45D05" w:rsidRPr="00C45D05" w:rsidTr="00C45D05">
        <w:tc>
          <w:tcPr>
            <w:tcW w:w="7083" w:type="dxa"/>
          </w:tcPr>
          <w:p w:rsidR="00C45D05" w:rsidRPr="00C45D05" w:rsidRDefault="00C45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5D05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745" w:type="dxa"/>
          </w:tcPr>
          <w:p w:rsidR="00C45D05" w:rsidRPr="00C45D05" w:rsidRDefault="00C45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5D05">
              <w:rPr>
                <w:rFonts w:ascii="Arial" w:hAnsi="Arial" w:cs="Arial"/>
                <w:b/>
                <w:sz w:val="18"/>
                <w:szCs w:val="18"/>
              </w:rPr>
              <w:t>Precio Unitario</w:t>
            </w:r>
          </w:p>
        </w:tc>
      </w:tr>
      <w:tr w:rsidR="00C45D05" w:rsidRPr="00C45D05" w:rsidTr="00C45D05">
        <w:tc>
          <w:tcPr>
            <w:tcW w:w="7083" w:type="dxa"/>
          </w:tcPr>
          <w:p w:rsidR="00C45D05" w:rsidRPr="00C45D05" w:rsidRDefault="00C45D05">
            <w:pPr>
              <w:rPr>
                <w:rFonts w:ascii="Arial" w:hAnsi="Arial" w:cs="Arial"/>
                <w:sz w:val="18"/>
                <w:szCs w:val="18"/>
              </w:rPr>
            </w:pPr>
            <w:r w:rsidRPr="00C45D05">
              <w:rPr>
                <w:rFonts w:ascii="Arial" w:hAnsi="Arial" w:cs="Arial"/>
                <w:sz w:val="18"/>
                <w:szCs w:val="18"/>
              </w:rPr>
              <w:t>NO. DE CONTRAT: SDGM-GOM-2-35/16</w:t>
            </w:r>
          </w:p>
        </w:tc>
        <w:tc>
          <w:tcPr>
            <w:tcW w:w="1745" w:type="dxa"/>
          </w:tcPr>
          <w:p w:rsidR="00C45D05" w:rsidRPr="00C45D05" w:rsidRDefault="00C45D05" w:rsidP="00C45D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5D05">
              <w:rPr>
                <w:rFonts w:ascii="Arial" w:hAnsi="Arial" w:cs="Arial"/>
                <w:sz w:val="18"/>
                <w:szCs w:val="18"/>
              </w:rPr>
              <w:t>5,009,561.300</w:t>
            </w:r>
          </w:p>
        </w:tc>
      </w:tr>
      <w:tr w:rsidR="00C45D05" w:rsidRPr="00C45D05" w:rsidTr="00C45D05">
        <w:tc>
          <w:tcPr>
            <w:tcW w:w="7083" w:type="dxa"/>
          </w:tcPr>
          <w:p w:rsidR="00C45D05" w:rsidRPr="00C45D05" w:rsidRDefault="00C45D05" w:rsidP="00C12866">
            <w:pPr>
              <w:rPr>
                <w:rFonts w:ascii="Arial" w:hAnsi="Arial" w:cs="Arial"/>
                <w:sz w:val="18"/>
                <w:szCs w:val="18"/>
              </w:rPr>
            </w:pPr>
            <w:r w:rsidRPr="00C45D05">
              <w:rPr>
                <w:rFonts w:ascii="Arial" w:hAnsi="Arial" w:cs="Arial"/>
                <w:sz w:val="18"/>
                <w:szCs w:val="18"/>
              </w:rPr>
              <w:t>DE</w:t>
            </w:r>
            <w:r w:rsidR="00C12866">
              <w:rPr>
                <w:rFonts w:ascii="Arial" w:hAnsi="Arial" w:cs="Arial"/>
                <w:sz w:val="18"/>
                <w:szCs w:val="18"/>
              </w:rPr>
              <w:t>SCUENTOS</w:t>
            </w:r>
            <w:bookmarkStart w:id="0" w:name="_GoBack"/>
            <w:bookmarkEnd w:id="0"/>
          </w:p>
        </w:tc>
        <w:tc>
          <w:tcPr>
            <w:tcW w:w="1745" w:type="dxa"/>
          </w:tcPr>
          <w:p w:rsidR="00C45D05" w:rsidRPr="00C45D05" w:rsidRDefault="00C45D05" w:rsidP="00C45D0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45D05">
              <w:rPr>
                <w:rFonts w:ascii="Arial" w:hAnsi="Arial" w:cs="Arial"/>
                <w:sz w:val="18"/>
                <w:szCs w:val="18"/>
              </w:rPr>
              <w:t>275,525.546</w:t>
            </w:r>
          </w:p>
        </w:tc>
      </w:tr>
    </w:tbl>
    <w:p w:rsidR="0092270F" w:rsidRDefault="0092270F"/>
    <w:tbl>
      <w:tblPr>
        <w:tblStyle w:val="Tablaconcuadrcula"/>
        <w:tblW w:w="0" w:type="auto"/>
        <w:tblInd w:w="5665" w:type="dxa"/>
        <w:tblLook w:val="04A0" w:firstRow="1" w:lastRow="0" w:firstColumn="1" w:lastColumn="0" w:noHBand="0" w:noVBand="1"/>
      </w:tblPr>
      <w:tblGrid>
        <w:gridCol w:w="1276"/>
        <w:gridCol w:w="1887"/>
      </w:tblGrid>
      <w:tr w:rsidR="00C45D05" w:rsidRPr="00A56F51" w:rsidTr="00A56F51">
        <w:tc>
          <w:tcPr>
            <w:tcW w:w="1276" w:type="dxa"/>
          </w:tcPr>
          <w:p w:rsidR="00C45D05" w:rsidRPr="00A56F51" w:rsidRDefault="00C45D05">
            <w:pPr>
              <w:rPr>
                <w:rFonts w:ascii="Arial" w:hAnsi="Arial" w:cs="Arial"/>
                <w:sz w:val="18"/>
                <w:szCs w:val="18"/>
              </w:rPr>
            </w:pPr>
            <w:r w:rsidRPr="00A56F51">
              <w:rPr>
                <w:rFonts w:ascii="Arial" w:hAnsi="Arial" w:cs="Arial"/>
                <w:sz w:val="18"/>
                <w:szCs w:val="18"/>
              </w:rPr>
              <w:t>SUBTOTAL</w:t>
            </w:r>
          </w:p>
        </w:tc>
        <w:tc>
          <w:tcPr>
            <w:tcW w:w="1887" w:type="dxa"/>
          </w:tcPr>
          <w:p w:rsidR="00C45D05" w:rsidRPr="00A56F51" w:rsidRDefault="00C45D05" w:rsidP="00C45D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F51">
              <w:rPr>
                <w:rFonts w:ascii="Arial" w:hAnsi="Arial" w:cs="Arial"/>
                <w:sz w:val="18"/>
                <w:szCs w:val="18"/>
              </w:rPr>
              <w:t>4,734,035.754</w:t>
            </w:r>
          </w:p>
        </w:tc>
      </w:tr>
      <w:tr w:rsidR="00C45D05" w:rsidRPr="00A56F51" w:rsidTr="00A56F51">
        <w:tc>
          <w:tcPr>
            <w:tcW w:w="1276" w:type="dxa"/>
          </w:tcPr>
          <w:p w:rsidR="00C45D05" w:rsidRPr="00A56F51" w:rsidRDefault="00C45D05">
            <w:pPr>
              <w:rPr>
                <w:rFonts w:ascii="Arial" w:hAnsi="Arial" w:cs="Arial"/>
                <w:sz w:val="18"/>
                <w:szCs w:val="18"/>
              </w:rPr>
            </w:pPr>
            <w:r w:rsidRPr="00A56F51">
              <w:rPr>
                <w:rFonts w:ascii="Arial" w:hAnsi="Arial" w:cs="Arial"/>
                <w:sz w:val="18"/>
                <w:szCs w:val="18"/>
              </w:rPr>
              <w:t>IVA</w:t>
            </w:r>
          </w:p>
        </w:tc>
        <w:tc>
          <w:tcPr>
            <w:tcW w:w="1887" w:type="dxa"/>
          </w:tcPr>
          <w:p w:rsidR="00C45D05" w:rsidRPr="00A56F51" w:rsidRDefault="00C45D05" w:rsidP="00C45D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F51">
              <w:rPr>
                <w:rFonts w:ascii="Arial" w:hAnsi="Arial" w:cs="Arial"/>
                <w:sz w:val="18"/>
                <w:szCs w:val="18"/>
              </w:rPr>
              <w:t>901,721.096</w:t>
            </w:r>
          </w:p>
        </w:tc>
      </w:tr>
      <w:tr w:rsidR="00C45D05" w:rsidRPr="00A56F51" w:rsidTr="00A56F51">
        <w:tc>
          <w:tcPr>
            <w:tcW w:w="1276" w:type="dxa"/>
          </w:tcPr>
          <w:p w:rsidR="00C45D05" w:rsidRPr="00A56F51" w:rsidRDefault="00C45D05">
            <w:pPr>
              <w:rPr>
                <w:rFonts w:ascii="Arial" w:hAnsi="Arial" w:cs="Arial"/>
                <w:sz w:val="18"/>
                <w:szCs w:val="18"/>
              </w:rPr>
            </w:pPr>
            <w:r w:rsidRPr="00A5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887" w:type="dxa"/>
          </w:tcPr>
          <w:p w:rsidR="00C45D05" w:rsidRPr="00A56F51" w:rsidRDefault="00C45D05" w:rsidP="00C45D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F51">
              <w:rPr>
                <w:rFonts w:ascii="Arial" w:hAnsi="Arial" w:cs="Arial"/>
                <w:sz w:val="18"/>
                <w:szCs w:val="18"/>
              </w:rPr>
              <w:t>5,635,756.85</w:t>
            </w:r>
          </w:p>
        </w:tc>
      </w:tr>
    </w:tbl>
    <w:p w:rsidR="00C45D05" w:rsidRDefault="00C45D05"/>
    <w:sectPr w:rsidR="00C45D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15A08"/>
    <w:multiLevelType w:val="hybridMultilevel"/>
    <w:tmpl w:val="F06E3EDC"/>
    <w:lvl w:ilvl="0" w:tplc="56DEE5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05"/>
    <w:rsid w:val="0081640C"/>
    <w:rsid w:val="0092270F"/>
    <w:rsid w:val="00A56F51"/>
    <w:rsid w:val="00C12866"/>
    <w:rsid w:val="00C45D05"/>
    <w:rsid w:val="00E5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EABC3-3C0D-4828-A9EF-6F56F115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5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4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3</cp:revision>
  <dcterms:created xsi:type="dcterms:W3CDTF">2016-11-10T17:32:00Z</dcterms:created>
  <dcterms:modified xsi:type="dcterms:W3CDTF">2016-11-10T20:13:00Z</dcterms:modified>
</cp:coreProperties>
</file>